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BF" w:rsidRDefault="0027379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3550" cy="6604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BF" w:rsidRDefault="00273792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F276BF" w:rsidRDefault="00273792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276BF" w:rsidRDefault="00273792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276BF" w:rsidRDefault="00273792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F276BF" w:rsidRDefault="00F276BF">
      <w:pPr>
        <w:rPr>
          <w:sz w:val="28"/>
          <w:szCs w:val="28"/>
        </w:rPr>
      </w:pPr>
    </w:p>
    <w:p w:rsidR="00F276BF" w:rsidRDefault="00273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276BF" w:rsidRDefault="00273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276BF" w:rsidRDefault="00F276BF">
      <w:pPr>
        <w:jc w:val="center"/>
        <w:rPr>
          <w:b/>
          <w:bCs/>
          <w:sz w:val="28"/>
          <w:szCs w:val="28"/>
        </w:rPr>
      </w:pPr>
    </w:p>
    <w:p w:rsidR="00F276BF" w:rsidRDefault="002737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50F5">
        <w:rPr>
          <w:b/>
          <w:bCs/>
          <w:sz w:val="28"/>
          <w:szCs w:val="28"/>
        </w:rPr>
        <w:t>12.11.2018</w:t>
      </w:r>
      <w:r w:rsidR="00E250F5">
        <w:rPr>
          <w:b/>
          <w:bCs/>
          <w:sz w:val="28"/>
          <w:szCs w:val="28"/>
        </w:rPr>
        <w:tab/>
      </w:r>
      <w:r w:rsidR="00E250F5">
        <w:rPr>
          <w:b/>
          <w:bCs/>
          <w:sz w:val="28"/>
          <w:szCs w:val="28"/>
        </w:rPr>
        <w:tab/>
      </w:r>
      <w:r w:rsidR="00E250F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E250F5">
        <w:rPr>
          <w:b/>
          <w:bCs/>
          <w:sz w:val="28"/>
          <w:szCs w:val="28"/>
        </w:rPr>
        <w:t xml:space="preserve"> 485-р</w:t>
      </w:r>
    </w:p>
    <w:p w:rsidR="00F276BF" w:rsidRDefault="00F276BF">
      <w:pPr>
        <w:jc w:val="both"/>
        <w:rPr>
          <w:sz w:val="28"/>
          <w:szCs w:val="28"/>
          <w:lang w:val="ru-RU"/>
        </w:rPr>
      </w:pPr>
    </w:p>
    <w:p w:rsidR="00F276BF" w:rsidRDefault="0027379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призначення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відповідальних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осіб</w:t>
      </w:r>
      <w:proofErr w:type="spellEnd"/>
    </w:p>
    <w:p w:rsidR="00F276BF" w:rsidRDefault="00273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виїзне обслуговування</w:t>
      </w:r>
    </w:p>
    <w:p w:rsidR="00F276BF" w:rsidRDefault="00F276BF">
      <w:pPr>
        <w:jc w:val="both"/>
        <w:rPr>
          <w:sz w:val="28"/>
          <w:szCs w:val="28"/>
        </w:rPr>
      </w:pP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42 Закону України «Про місцеве самоврядування в Україні», Законом України «Про адміністративні послуги», Положенням про Центр надання адміністративних послуг м Мелітополя (далі-Центр), </w:t>
      </w:r>
      <w:r w:rsidRPr="00273792">
        <w:rPr>
          <w:sz w:val="28"/>
          <w:szCs w:val="28"/>
        </w:rPr>
        <w:t>Порядком надання</w:t>
      </w:r>
      <w:r>
        <w:rPr>
          <w:sz w:val="28"/>
          <w:szCs w:val="28"/>
        </w:rPr>
        <w:t xml:space="preserve">   адміністративних послуг  через  мобільне віддалене робоче місця </w:t>
      </w:r>
      <w:r w:rsidRPr="00273792">
        <w:rPr>
          <w:sz w:val="28"/>
          <w:szCs w:val="28"/>
        </w:rPr>
        <w:t>адміністратора Центру</w:t>
      </w:r>
      <w:r>
        <w:rPr>
          <w:sz w:val="28"/>
          <w:szCs w:val="28"/>
        </w:rPr>
        <w:t xml:space="preserve"> із застосуванням спеціального обладнання -  мобільного кейсу у ході виїзного обслуговування, а також з метою забезпечення спрощення доступу окремих категорій мешканців міста Мелітополя до отримання адміністративних послуг </w:t>
      </w:r>
    </w:p>
    <w:p w:rsidR="00F276BF" w:rsidRDefault="00F276BF">
      <w:pPr>
        <w:ind w:firstLine="660"/>
        <w:jc w:val="both"/>
        <w:rPr>
          <w:sz w:val="28"/>
          <w:szCs w:val="28"/>
        </w:rPr>
      </w:pPr>
    </w:p>
    <w:p w:rsidR="00F276BF" w:rsidRDefault="00273792">
      <w:pPr>
        <w:jc w:val="both"/>
        <w:rPr>
          <w:sz w:val="28"/>
          <w:szCs w:val="28"/>
          <w:shd w:val="clear" w:color="auto" w:fill="FF3333"/>
        </w:rPr>
      </w:pPr>
      <w:r w:rsidRPr="00273792">
        <w:rPr>
          <w:sz w:val="28"/>
          <w:szCs w:val="28"/>
          <w:lang w:val="ru-RU"/>
        </w:rPr>
        <w:t>ЗОБО</w:t>
      </w:r>
      <w:r w:rsidRPr="00527220">
        <w:rPr>
          <w:sz w:val="28"/>
          <w:szCs w:val="28"/>
          <w:lang w:val="ru-RU"/>
        </w:rPr>
        <w:t>В’ЯЗУЮ</w:t>
      </w:r>
      <w:r w:rsidRPr="00527220">
        <w:rPr>
          <w:sz w:val="28"/>
          <w:szCs w:val="28"/>
        </w:rPr>
        <w:t>:</w:t>
      </w:r>
    </w:p>
    <w:p w:rsidR="00F276BF" w:rsidRDefault="00F276BF">
      <w:pPr>
        <w:ind w:firstLine="660"/>
        <w:jc w:val="both"/>
        <w:rPr>
          <w:sz w:val="28"/>
          <w:szCs w:val="28"/>
        </w:rPr>
      </w:pP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Призначити відповідальних за виїзне обслуговування із застосуванням спеціального обладнання -  </w:t>
      </w:r>
      <w:proofErr w:type="spellStart"/>
      <w:r>
        <w:rPr>
          <w:sz w:val="28"/>
          <w:szCs w:val="28"/>
        </w:rPr>
        <w:t>мобільн</w:t>
      </w:r>
      <w:proofErr w:type="spellEnd"/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кейс</w:t>
      </w:r>
      <w:r>
        <w:rPr>
          <w:sz w:val="28"/>
          <w:szCs w:val="28"/>
          <w:lang w:val="ru-RU"/>
        </w:rPr>
        <w:t xml:space="preserve">у  </w:t>
      </w:r>
      <w:r>
        <w:rPr>
          <w:sz w:val="28"/>
          <w:szCs w:val="28"/>
        </w:rPr>
        <w:t xml:space="preserve"> адміністраторів Центру: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 Михайлова Максима Олександровича;</w:t>
      </w:r>
    </w:p>
    <w:p w:rsidR="00F276BF" w:rsidRDefault="0027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Іванову Яну Сергіївну.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  Призначити відповідальним за контроль діяльності віддаленого робочого місця адміністратора Центру, а саме: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</w:rPr>
        <w:t xml:space="preserve"> прийом та обслуговування заявок на виїзне обслуговування;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 xml:space="preserve"> планування та підготовку виїздів за спланованим маршрутом;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 xml:space="preserve"> контроль за роботою адміністраторів, які працюють зі спеціальним обладнанням - мобільним кейсом;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4) моніторинг якості обслуговування громадян та зворотній зв’язок з ними;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5)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видачею</w:t>
      </w:r>
      <w:proofErr w:type="spellEnd"/>
      <w:r>
        <w:rPr>
          <w:sz w:val="28"/>
          <w:szCs w:val="28"/>
        </w:rPr>
        <w:t xml:space="preserve"> результатів надання послуг,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 w:rsidRPr="0027379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оманову Ірину Євгеніївну – спеціаліста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категорії відділу адміністративних послуг виконавчого комітету Мелітопольської міської ради Запорізької області, а у разі її відсутності - Приступу Олена Олексіївну – </w:t>
      </w:r>
      <w:r>
        <w:rPr>
          <w:sz w:val="28"/>
          <w:szCs w:val="28"/>
        </w:rPr>
        <w:lastRenderedPageBreak/>
        <w:t>діловода-архіваріуса відділу адміністративних послуг виконавчого комітету Мелітопольської міської ради Запорізької області.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Призначити відповідальним за технічне обслуговування та підготовку  спеціального обладнання -  мобільного кейсу  для виїзного обслуговування, а також  його зберігання  Сисоєва Максима Едуардовича – інспектора з комп’ютерних систем відділу інформаційних технологій управління стратегічного розвитку міста виконавчого комітету Мелітопольської міської ради Запорізької області. </w:t>
      </w:r>
    </w:p>
    <w:p w:rsidR="00F276BF" w:rsidRDefault="0027379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4. Відобразити обов’язки, визначені у цьому розпорядженні, у відповідних посадових інструкціях осіб, відповідальних за виїзне обслуговування, за контроль діяльності віддаленого робочого місця адміністратора Центру, за технічне обслуговування,  підготовку  спеціального обладнання -  мобільного кейсу  для виїзного обслуговування, а також  його зберігання.</w:t>
      </w:r>
    </w:p>
    <w:p w:rsidR="00F276BF" w:rsidRDefault="00273792">
      <w:pPr>
        <w:pStyle w:val="1"/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язки</w:t>
      </w:r>
      <w:proofErr w:type="spellEnd"/>
      <w:r>
        <w:rPr>
          <w:rFonts w:cs="Times New Roman"/>
          <w:sz w:val="28"/>
          <w:szCs w:val="28"/>
          <w:lang w:val="uk-UA"/>
        </w:rPr>
        <w:t xml:space="preserve"> керуючого справами виконкому, директора департаменту документально-організаційного забезпечення Доломан Н.</w:t>
      </w:r>
    </w:p>
    <w:p w:rsidR="00F276BF" w:rsidRDefault="00F276BF">
      <w:pPr>
        <w:jc w:val="both"/>
        <w:rPr>
          <w:sz w:val="28"/>
          <w:szCs w:val="28"/>
        </w:rPr>
      </w:pPr>
    </w:p>
    <w:p w:rsidR="00F276BF" w:rsidRDefault="00F276BF">
      <w:pPr>
        <w:jc w:val="both"/>
        <w:rPr>
          <w:sz w:val="28"/>
          <w:szCs w:val="28"/>
        </w:rPr>
      </w:pPr>
    </w:p>
    <w:p w:rsidR="00E250F5" w:rsidRDefault="00E2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E250F5" w:rsidRDefault="00E2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F276BF" w:rsidRDefault="00E2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РУДАКОВА</w:t>
      </w: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pPr>
        <w:tabs>
          <w:tab w:val="left" w:pos="4395"/>
        </w:tabs>
        <w:rPr>
          <w:b/>
          <w:sz w:val="28"/>
          <w:szCs w:val="28"/>
          <w:lang w:val="ru-RU"/>
        </w:rPr>
      </w:pPr>
    </w:p>
    <w:p w:rsidR="00F276BF" w:rsidRDefault="00F276BF">
      <w:bookmarkStart w:id="0" w:name="_GoBack"/>
      <w:bookmarkEnd w:id="0"/>
    </w:p>
    <w:sectPr w:rsidR="00F276B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3229"/>
    <w:multiLevelType w:val="multilevel"/>
    <w:tmpl w:val="FB1CE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CF95615"/>
    <w:multiLevelType w:val="multilevel"/>
    <w:tmpl w:val="72AA48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276BF"/>
    <w:rsid w:val="00273792"/>
    <w:rsid w:val="00527220"/>
    <w:rsid w:val="00811F7A"/>
    <w:rsid w:val="00E250F5"/>
    <w:rsid w:val="00F2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7A1"/>
  <w15:docId w15:val="{4B212D30-E686-471E-821F-EEB6575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3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B23532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B23532"/>
    <w:pPr>
      <w:keepNext/>
      <w:tabs>
        <w:tab w:val="left" w:pos="360"/>
      </w:tabs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353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B23532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Основной текст с отступом Знак"/>
    <w:basedOn w:val="a0"/>
    <w:semiHidden/>
    <w:rsid w:val="00B23532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rsid w:val="00B23532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Body Text Indent"/>
    <w:basedOn w:val="a"/>
    <w:semiHidden/>
    <w:unhideWhenUsed/>
    <w:rsid w:val="00B23532"/>
    <w:pPr>
      <w:ind w:firstLine="540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B23532"/>
    <w:pPr>
      <w:widowControl w:val="0"/>
      <w:ind w:left="720"/>
      <w:contextualSpacing/>
    </w:pPr>
    <w:rPr>
      <w:rFonts w:eastAsia="SimSun" w:cs="Mangal"/>
      <w:szCs w:val="21"/>
      <w:lang w:val="ru-RU" w:bidi="hi-IN"/>
    </w:rPr>
  </w:style>
  <w:style w:type="paragraph" w:styleId="ab">
    <w:name w:val="Balloon Text"/>
    <w:basedOn w:val="a"/>
    <w:uiPriority w:val="99"/>
    <w:semiHidden/>
    <w:unhideWhenUsed/>
    <w:rsid w:val="00B2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D46BF-1081-4B9B-8FCB-E320E44A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1852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11</cp:revision>
  <dcterms:created xsi:type="dcterms:W3CDTF">2018-09-05T11:56:00Z</dcterms:created>
  <dcterms:modified xsi:type="dcterms:W3CDTF">2021-08-10T07:44:00Z</dcterms:modified>
  <dc:language>ru-RU</dc:language>
</cp:coreProperties>
</file>